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D4" w:rsidRDefault="00A83D7F" w:rsidP="009D04D4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63D7">
        <w:rPr>
          <w:rFonts w:ascii="Times New Roman" w:hAnsi="Times New Roman" w:cs="Times New Roman"/>
          <w:sz w:val="24"/>
          <w:szCs w:val="24"/>
        </w:rPr>
        <w:t xml:space="preserve"> </w:t>
      </w:r>
      <w:r w:rsidR="0088404F">
        <w:rPr>
          <w:rFonts w:ascii="Times New Roman" w:hAnsi="Times New Roman" w:cs="Times New Roman"/>
          <w:sz w:val="24"/>
          <w:szCs w:val="24"/>
        </w:rPr>
        <w:t>январе</w:t>
      </w:r>
      <w:r w:rsidR="00BB63D7">
        <w:rPr>
          <w:rFonts w:ascii="Times New Roman" w:hAnsi="Times New Roman" w:cs="Times New Roman"/>
          <w:sz w:val="24"/>
          <w:szCs w:val="24"/>
        </w:rPr>
        <w:t xml:space="preserve"> месяце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840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B63D7">
        <w:rPr>
          <w:rFonts w:ascii="Times New Roman" w:hAnsi="Times New Roman" w:cs="Times New Roman"/>
          <w:sz w:val="24"/>
          <w:szCs w:val="24"/>
        </w:rPr>
        <w:t xml:space="preserve"> Центральной испытательной лабораторией СМУП «Горводоканал» были отобраны и проанализированы </w:t>
      </w:r>
      <w:r w:rsidR="00B43D71">
        <w:rPr>
          <w:rFonts w:ascii="Times New Roman" w:hAnsi="Times New Roman" w:cs="Times New Roman"/>
          <w:sz w:val="24"/>
          <w:szCs w:val="24"/>
        </w:rPr>
        <w:t>644</w:t>
      </w:r>
      <w:r w:rsidR="00BB63D7">
        <w:rPr>
          <w:rFonts w:ascii="Times New Roman" w:hAnsi="Times New Roman" w:cs="Times New Roman"/>
          <w:sz w:val="24"/>
          <w:szCs w:val="24"/>
        </w:rPr>
        <w:t xml:space="preserve"> проб</w:t>
      </w:r>
      <w:r w:rsidR="00B43D71">
        <w:rPr>
          <w:rFonts w:ascii="Times New Roman" w:hAnsi="Times New Roman" w:cs="Times New Roman"/>
          <w:sz w:val="24"/>
          <w:szCs w:val="24"/>
        </w:rPr>
        <w:t>ы</w:t>
      </w:r>
      <w:r w:rsidR="00BB63D7">
        <w:rPr>
          <w:rFonts w:ascii="Times New Roman" w:hAnsi="Times New Roman" w:cs="Times New Roman"/>
          <w:sz w:val="24"/>
          <w:szCs w:val="24"/>
        </w:rPr>
        <w:t xml:space="preserve"> питьевой воды из водоисточников</w:t>
      </w:r>
      <w:r w:rsidR="00153737">
        <w:rPr>
          <w:rFonts w:ascii="Times New Roman" w:hAnsi="Times New Roman" w:cs="Times New Roman"/>
          <w:sz w:val="24"/>
          <w:szCs w:val="24"/>
        </w:rPr>
        <w:t xml:space="preserve">, станций водоподготовки и </w:t>
      </w:r>
      <w:r w:rsidR="00BB63D7">
        <w:rPr>
          <w:rFonts w:ascii="Times New Roman" w:hAnsi="Times New Roman" w:cs="Times New Roman"/>
          <w:sz w:val="24"/>
          <w:szCs w:val="24"/>
        </w:rPr>
        <w:t xml:space="preserve">разводящей сети. Из них </w:t>
      </w:r>
      <w:r w:rsidR="00B43D71">
        <w:rPr>
          <w:rFonts w:ascii="Times New Roman" w:hAnsi="Times New Roman" w:cs="Times New Roman"/>
          <w:sz w:val="24"/>
          <w:szCs w:val="24"/>
        </w:rPr>
        <w:t>25</w:t>
      </w:r>
      <w:r w:rsidR="00564465">
        <w:rPr>
          <w:rFonts w:ascii="Times New Roman" w:hAnsi="Times New Roman" w:cs="Times New Roman"/>
          <w:sz w:val="24"/>
          <w:szCs w:val="24"/>
        </w:rPr>
        <w:t xml:space="preserve"> </w:t>
      </w:r>
      <w:r w:rsidR="00BB63D7">
        <w:rPr>
          <w:rFonts w:ascii="Times New Roman" w:hAnsi="Times New Roman" w:cs="Times New Roman"/>
          <w:sz w:val="24"/>
          <w:szCs w:val="24"/>
        </w:rPr>
        <w:t xml:space="preserve">проб имели незначительные превышения по показателю мутность. Превышений по показателю цветность и микробиологическим показателям выявлено не было. </w:t>
      </w:r>
    </w:p>
    <w:p w:rsidR="00B43D71" w:rsidRDefault="00B43D71" w:rsidP="00B43D71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месяце 2018г. Центральной испытательной лабораторией СМУП «Горводоканал» были отобраны и проанализированы 699 проб питьевой воды из водоисточников, станций водоподготовки и разводящей сети. Из них 24 пробы имели незначительные превышения по показателю мутность. Превышений по показателю цветность и микробиологическим показателям выявлено не было. </w:t>
      </w:r>
    </w:p>
    <w:p w:rsidR="00B43D71" w:rsidRDefault="00B43D71" w:rsidP="00B43D71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</w:t>
      </w:r>
      <w:r w:rsidR="00D95B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месяце 2018г. Центральной испытательной лабораторией СМУП «Горводоканал» были отобраны и проанализированы 719 проб питьевой воды из водоисточников, станций водоподготовки и разводящей сети. Из них 37 проб имели незначительные превышения по показателю мутность. Превышений по показателю цветность и микробиологическим показателям выявлено не было. </w:t>
      </w:r>
    </w:p>
    <w:p w:rsidR="002A0FCE" w:rsidRDefault="00BB63D7" w:rsidP="009D04D4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водоснабжение г. Смоленска осуществляется из подземных артезианских скважин</w:t>
      </w:r>
      <w:r w:rsidR="009778CD">
        <w:rPr>
          <w:rFonts w:ascii="Times New Roman" w:hAnsi="Times New Roman" w:cs="Times New Roman"/>
          <w:sz w:val="24"/>
          <w:szCs w:val="24"/>
        </w:rPr>
        <w:t xml:space="preserve">, хлорирование подаваемой питьевой воды не проводится, следовательно, остаточный хлор отсутствует. </w:t>
      </w:r>
    </w:p>
    <w:p w:rsidR="00153737" w:rsidRDefault="00153737" w:rsidP="009D04D4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53737" w:rsidRDefault="00104F3A" w:rsidP="00104F3A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153737">
        <w:rPr>
          <w:rFonts w:ascii="Times New Roman" w:hAnsi="Times New Roman" w:cs="Times New Roman"/>
          <w:sz w:val="24"/>
          <w:szCs w:val="24"/>
        </w:rPr>
        <w:t>Начальник ЦИЛ                                      Н.В. Рассказа</w:t>
      </w:r>
    </w:p>
    <w:p w:rsidR="00153737" w:rsidRPr="00BB63D7" w:rsidRDefault="00153737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153737" w:rsidRPr="00BB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68"/>
    <w:rsid w:val="00104F3A"/>
    <w:rsid w:val="00153737"/>
    <w:rsid w:val="00174DDE"/>
    <w:rsid w:val="002A0FCE"/>
    <w:rsid w:val="00564465"/>
    <w:rsid w:val="006F7E68"/>
    <w:rsid w:val="0088404F"/>
    <w:rsid w:val="008B307A"/>
    <w:rsid w:val="009778CD"/>
    <w:rsid w:val="009D04D4"/>
    <w:rsid w:val="00A83D7F"/>
    <w:rsid w:val="00B36C90"/>
    <w:rsid w:val="00B43D71"/>
    <w:rsid w:val="00BB63D7"/>
    <w:rsid w:val="00D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ASU-03</cp:lastModifiedBy>
  <cp:revision>2</cp:revision>
  <cp:lastPrinted>2017-06-23T05:05:00Z</cp:lastPrinted>
  <dcterms:created xsi:type="dcterms:W3CDTF">2018-04-10T07:12:00Z</dcterms:created>
  <dcterms:modified xsi:type="dcterms:W3CDTF">2018-04-10T07:12:00Z</dcterms:modified>
</cp:coreProperties>
</file>